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ATYR PHARMA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#002120202</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#002120202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8,784,009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8,784,009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8,784,009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#002120202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8,784,009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8,784,009</w:t>
      </w:r>
    </w:p>
    <w:p>
      <w:pPr>
        <w:spacing w:after="0"/>
        <w:rPr>
          <w:sz w:val="20"/>
          <w:szCs w:val="20"/>
          <w:color w:val="auto"/>
        </w:rPr>
      </w:pPr>
      <w:r>
        <w:rPr>
          <w:rFonts w:ascii="Courier New" w:cs="Courier New" w:eastAsia="Courier New" w:hAnsi="Courier New"/>
          <w:sz w:val="18"/>
          <w:szCs w:val="18"/>
          <w:color w:val="auto"/>
        </w:rPr>
        <w:t>Item 11: 14.999%</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ATYR PHARMA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3545 John Hopkins Court, Suite #250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San Diego , CA 92121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002120202</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8,784,009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8,784,009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0" w:lineRule="exact"/>
        <w:rPr>
          <w:sz w:val="20"/>
          <w:szCs w:val="20"/>
          <w:color w:val="auto"/>
        </w:rPr>
      </w:pPr>
    </w:p>
    <w:p>
      <w:pPr>
        <w:spacing w:after="0" w:line="204"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ATYR PHARMA INC.</w:t>
      </w:r>
    </w:p>
    <w:p>
      <w:pPr>
        <w:spacing w:after="0" w:line="2" w:lineRule="exact"/>
        <w:rPr>
          <w:sz w:val="20"/>
          <w:szCs w:val="20"/>
          <w:color w:val="auto"/>
        </w:rPr>
      </w:pPr>
    </w:p>
    <w:p>
      <w:pPr>
        <w:ind w:right="2119"/>
        <w:spacing w:after="0" w:line="273" w:lineRule="auto"/>
        <w:rPr>
          <w:sz w:val="20"/>
          <w:szCs w:val="20"/>
          <w:color w:val="auto"/>
        </w:rPr>
      </w:pPr>
      <w:r>
        <w:rPr>
          <w:rFonts w:ascii="Courier New" w:cs="Courier New" w:eastAsia="Courier New" w:hAnsi="Courier New"/>
          <w:sz w:val="18"/>
          <w:szCs w:val="18"/>
          <w:color w:val="auto"/>
        </w:rPr>
        <w:t>The interest of Fidelity Growth Company Commingled Pool, in the COMMON STOCK of ATYR PHARMA INC, amounted to 3,026,155 shares or 5.167% of the total outstanding COMMON STOCK at December 29, 2023.</w:t>
      </w:r>
    </w:p>
    <w:p>
      <w:pPr>
        <w:spacing w:after="0" w:line="8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Trust Company * BK</w:t>
      </w:r>
    </w:p>
    <w:p>
      <w:pPr>
        <w:sectPr>
          <w:pgSz w:w="11900" w:h="16838" w:orient="portrait"/>
          <w:cols w:equalWidth="0" w:num="1">
            <w:col w:w="10139"/>
          </w:cols>
          <w:pgMar w:left="320" w:top="312" w:right="1440" w:bottom="0" w:gutter="0" w:footer="0" w:header="0"/>
        </w:sectPr>
      </w:pPr>
    </w:p>
    <w:bookmarkStart w:id="2" w:name="page3"/>
    <w:bookmarkEnd w:id="2"/>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ATYR PHARMA INC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2024-02-09T07:39:49Z</dcterms:created>
  <dcterms:modified xsi:type="dcterms:W3CDTF">2024-02-09T07:39:49Z</dcterms:modified>
</cp:coreProperties>
</file>